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36EB5" w14:textId="420DD6A4" w:rsidR="00DA6EAC" w:rsidRDefault="00CD5FE7">
      <w:pPr>
        <w:rPr>
          <w:b/>
          <w:bCs/>
        </w:rPr>
      </w:pPr>
      <w:bookmarkStart w:id="0" w:name="_GoBack"/>
      <w:bookmarkEnd w:id="0"/>
      <w:r w:rsidRPr="006017CE">
        <w:rPr>
          <w:b/>
          <w:bCs/>
        </w:rPr>
        <w:t>ST SIMONS FINANCES COMMENTARY</w:t>
      </w:r>
    </w:p>
    <w:p w14:paraId="41B6E4AD" w14:textId="77777777" w:rsidR="006017CE" w:rsidRDefault="006017CE">
      <w:pPr>
        <w:rPr>
          <w:b/>
          <w:bCs/>
        </w:rPr>
      </w:pPr>
    </w:p>
    <w:p w14:paraId="72FD25AF" w14:textId="08F0AFCA" w:rsidR="006017CE" w:rsidRDefault="006017CE">
      <w:pPr>
        <w:rPr>
          <w:i/>
          <w:iCs/>
        </w:rPr>
      </w:pPr>
      <w:r w:rsidRPr="006017CE">
        <w:rPr>
          <w:i/>
          <w:iCs/>
        </w:rPr>
        <w:t>To accompany summary of 2022 and 2023 numbers</w:t>
      </w:r>
    </w:p>
    <w:p w14:paraId="7C7A00FF" w14:textId="77777777" w:rsidR="006017CE" w:rsidRDefault="006017CE">
      <w:pPr>
        <w:rPr>
          <w:i/>
          <w:iCs/>
        </w:rPr>
      </w:pPr>
    </w:p>
    <w:p w14:paraId="61FAC5DB" w14:textId="02AA3E08" w:rsidR="006017CE" w:rsidRDefault="006017CE" w:rsidP="006017CE">
      <w:pPr>
        <w:pStyle w:val="ListParagraph"/>
        <w:numPr>
          <w:ilvl w:val="0"/>
          <w:numId w:val="2"/>
        </w:numPr>
      </w:pPr>
      <w:r>
        <w:t xml:space="preserve">This is a summary of our finances in 2022 and 2023. These are not the audited accounts but a simplification of the actual </w:t>
      </w:r>
      <w:r w:rsidR="00623BE4">
        <w:t>numbers.</w:t>
      </w:r>
    </w:p>
    <w:p w14:paraId="105D848D" w14:textId="12BABF7C" w:rsidR="006017CE" w:rsidRDefault="006017CE" w:rsidP="006017CE">
      <w:pPr>
        <w:pStyle w:val="ListParagraph"/>
        <w:numPr>
          <w:ilvl w:val="0"/>
          <w:numId w:val="2"/>
        </w:numPr>
      </w:pPr>
      <w:r>
        <w:t xml:space="preserve">Our largest regular source of income comes from Standing Orders which most people pay </w:t>
      </w:r>
      <w:r w:rsidR="00623BE4">
        <w:t>monthly.</w:t>
      </w:r>
    </w:p>
    <w:p w14:paraId="51E2879A" w14:textId="665FB040" w:rsidR="006017CE" w:rsidRDefault="006017CE" w:rsidP="006017CE">
      <w:pPr>
        <w:pStyle w:val="ListParagraph"/>
        <w:numPr>
          <w:ilvl w:val="0"/>
          <w:numId w:val="2"/>
        </w:numPr>
      </w:pPr>
      <w:r>
        <w:t xml:space="preserve">Cash is </w:t>
      </w:r>
      <w:r w:rsidR="00DF1AAA">
        <w:t>mainly</w:t>
      </w:r>
      <w:r>
        <w:t xml:space="preserve"> the weekly cash </w:t>
      </w:r>
      <w:r w:rsidR="00623BE4">
        <w:t>collection,</w:t>
      </w:r>
      <w:r>
        <w:t xml:space="preserve"> but we also receive cheques, some regular and some one </w:t>
      </w:r>
      <w:r w:rsidR="00623BE4">
        <w:t>off.</w:t>
      </w:r>
    </w:p>
    <w:p w14:paraId="2AB4DD38" w14:textId="58464CCD" w:rsidR="006017CE" w:rsidRDefault="006017CE" w:rsidP="006017CE">
      <w:pPr>
        <w:pStyle w:val="ListParagraph"/>
        <w:numPr>
          <w:ilvl w:val="0"/>
          <w:numId w:val="2"/>
        </w:numPr>
      </w:pPr>
      <w:r>
        <w:t>In 2022 we received a legacy of £364,000 from the estate of a former parishioner</w:t>
      </w:r>
    </w:p>
    <w:p w14:paraId="5C425516" w14:textId="59321088" w:rsidR="006017CE" w:rsidRDefault="006017CE" w:rsidP="006017CE">
      <w:pPr>
        <w:pStyle w:val="ListParagraph"/>
        <w:numPr>
          <w:ilvl w:val="0"/>
          <w:numId w:val="2"/>
        </w:numPr>
      </w:pPr>
      <w:r>
        <w:t xml:space="preserve">Gift Aid receipts are </w:t>
      </w:r>
      <w:r w:rsidR="00623BE4">
        <w:t>becoming</w:t>
      </w:r>
      <w:r>
        <w:t xml:space="preserve"> more automated but still </w:t>
      </w:r>
      <w:r w:rsidR="00623BE4">
        <w:t>depend</w:t>
      </w:r>
      <w:r>
        <w:t xml:space="preserve"> on how quickly HMRC processes </w:t>
      </w:r>
      <w:r w:rsidR="00623BE4">
        <w:t>claims.</w:t>
      </w:r>
    </w:p>
    <w:p w14:paraId="09FF37C3" w14:textId="78668492" w:rsidR="006017CE" w:rsidRDefault="006017CE" w:rsidP="006017CE">
      <w:pPr>
        <w:pStyle w:val="ListParagraph"/>
        <w:numPr>
          <w:ilvl w:val="0"/>
          <w:numId w:val="2"/>
        </w:numPr>
      </w:pPr>
      <w:r>
        <w:t>We lend money to the diocese for them to lend on to poore</w:t>
      </w:r>
      <w:r w:rsidR="00DF1AAA">
        <w:t>r parishes.</w:t>
      </w:r>
    </w:p>
    <w:p w14:paraId="546AA7B0" w14:textId="258BABE8" w:rsidR="00DF1AAA" w:rsidRDefault="00DF1AAA" w:rsidP="006017CE">
      <w:pPr>
        <w:pStyle w:val="ListParagraph"/>
        <w:numPr>
          <w:ilvl w:val="0"/>
          <w:numId w:val="2"/>
        </w:numPr>
      </w:pPr>
      <w:r>
        <w:t xml:space="preserve">Our largest regular outgoing is the payment to help fund the diocese </w:t>
      </w:r>
      <w:r w:rsidR="00623BE4">
        <w:t>which</w:t>
      </w:r>
      <w:r>
        <w:t xml:space="preserve"> is based on mass </w:t>
      </w:r>
      <w:r w:rsidR="00623BE4">
        <w:t>attendance.</w:t>
      </w:r>
    </w:p>
    <w:p w14:paraId="695B39D2" w14:textId="045AAC26" w:rsidR="00DF1AAA" w:rsidRDefault="00DF1AAA" w:rsidP="006017CE">
      <w:pPr>
        <w:pStyle w:val="ListParagraph"/>
        <w:numPr>
          <w:ilvl w:val="0"/>
          <w:numId w:val="2"/>
        </w:numPr>
      </w:pPr>
      <w:r>
        <w:t xml:space="preserve">Repairs, </w:t>
      </w:r>
      <w:r w:rsidR="001C4AE7">
        <w:t>renewals,</w:t>
      </w:r>
      <w:r>
        <w:t xml:space="preserve"> and maintenance cover all the routine</w:t>
      </w:r>
      <w:r w:rsidR="00454642">
        <w:t xml:space="preserve"> day to day costs of the church, house, </w:t>
      </w:r>
      <w:r w:rsidR="001C4AE7">
        <w:t>hall,</w:t>
      </w:r>
      <w:r w:rsidR="00454642">
        <w:t xml:space="preserve"> and garden. In 2024 there will be a separate line for the current major works</w:t>
      </w:r>
    </w:p>
    <w:p w14:paraId="1E0F41CB" w14:textId="3CB7929E" w:rsidR="00454642" w:rsidRDefault="00454642" w:rsidP="006017CE">
      <w:pPr>
        <w:pStyle w:val="ListParagraph"/>
        <w:numPr>
          <w:ilvl w:val="0"/>
          <w:numId w:val="2"/>
        </w:numPr>
      </w:pPr>
      <w:r>
        <w:t>Other costs include candles, flowers, mu</w:t>
      </w:r>
      <w:r w:rsidR="00130F42">
        <w:t xml:space="preserve">sic, car, supply priest, </w:t>
      </w:r>
      <w:r w:rsidR="00623BE4">
        <w:t>cleaning.</w:t>
      </w:r>
    </w:p>
    <w:p w14:paraId="1D260875" w14:textId="45B37486" w:rsidR="00130F42" w:rsidRDefault="00130F42" w:rsidP="006017CE">
      <w:pPr>
        <w:pStyle w:val="ListParagraph"/>
        <w:numPr>
          <w:ilvl w:val="0"/>
          <w:numId w:val="2"/>
        </w:numPr>
      </w:pPr>
      <w:r>
        <w:t xml:space="preserve">Assets will drop </w:t>
      </w:r>
      <w:r w:rsidR="00623BE4">
        <w:t xml:space="preserve">significantly </w:t>
      </w:r>
      <w:r>
        <w:t xml:space="preserve">in 2024 as we pay for the current major </w:t>
      </w:r>
      <w:r w:rsidR="00623BE4">
        <w:t>works.</w:t>
      </w:r>
    </w:p>
    <w:p w14:paraId="6544D316" w14:textId="77777777" w:rsidR="006017CE" w:rsidRDefault="006017CE"/>
    <w:p w14:paraId="18021A67" w14:textId="77777777" w:rsidR="006017CE" w:rsidRPr="006017CE" w:rsidRDefault="006017CE" w:rsidP="006017CE"/>
    <w:sectPr w:rsidR="006017CE" w:rsidRPr="00601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43043"/>
    <w:multiLevelType w:val="hybridMultilevel"/>
    <w:tmpl w:val="681C8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72A45"/>
    <w:multiLevelType w:val="hybridMultilevel"/>
    <w:tmpl w:val="C21E90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E7"/>
    <w:rsid w:val="000572BF"/>
    <w:rsid w:val="00130F42"/>
    <w:rsid w:val="001C4AE7"/>
    <w:rsid w:val="00454642"/>
    <w:rsid w:val="006017CE"/>
    <w:rsid w:val="00623BE4"/>
    <w:rsid w:val="00637CB3"/>
    <w:rsid w:val="00CD5FE7"/>
    <w:rsid w:val="00D13CA3"/>
    <w:rsid w:val="00DA6EAC"/>
    <w:rsid w:val="00D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4979A"/>
  <w15:chartTrackingRefBased/>
  <w15:docId w15:val="{302EE0FF-661D-C64F-99AC-A680052D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F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F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F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F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F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F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F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E4D68FFC3B042BD45E6B3F7A494AA" ma:contentTypeVersion="18" ma:contentTypeDescription="Create a new document." ma:contentTypeScope="" ma:versionID="f9973047da39722c177070ed84287803">
  <xsd:schema xmlns:xsd="http://www.w3.org/2001/XMLSchema" xmlns:xs="http://www.w3.org/2001/XMLSchema" xmlns:p="http://schemas.microsoft.com/office/2006/metadata/properties" xmlns:ns3="a65603a3-f5f0-4618-af99-448473d12b26" xmlns:ns4="37d87178-91bd-436f-9b7e-726ee2e8bf42" targetNamespace="http://schemas.microsoft.com/office/2006/metadata/properties" ma:root="true" ma:fieldsID="8dc04861efefe0057d69468c39e25090" ns3:_="" ns4:_="">
    <xsd:import namespace="a65603a3-f5f0-4618-af99-448473d12b26"/>
    <xsd:import namespace="37d87178-91bd-436f-9b7e-726ee2e8bf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603a3-f5f0-4618-af99-448473d12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87178-91bd-436f-9b7e-726ee2e8b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5603a3-f5f0-4618-af99-448473d12b26" xsi:nil="true"/>
  </documentManagement>
</p:properties>
</file>

<file path=customXml/itemProps1.xml><?xml version="1.0" encoding="utf-8"?>
<ds:datastoreItem xmlns:ds="http://schemas.openxmlformats.org/officeDocument/2006/customXml" ds:itemID="{184E26D8-40DC-4671-87F9-A17C1CFA0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603a3-f5f0-4618-af99-448473d12b26"/>
    <ds:schemaRef ds:uri="37d87178-91bd-436f-9b7e-726ee2e8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3F329-0A44-49AF-8532-43FAFC1D1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0FC09-53DD-45D5-BE4F-38CE86F11B47}">
  <ds:schemaRefs>
    <ds:schemaRef ds:uri="http://schemas.microsoft.com/office/2006/metadata/properties"/>
    <ds:schemaRef ds:uri="http://www.w3.org/XML/1998/namespace"/>
    <ds:schemaRef ds:uri="a65603a3-f5f0-4618-af99-448473d12b26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7d87178-91bd-436f-9b7e-726ee2e8bf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Tigue</dc:creator>
  <cp:keywords/>
  <dc:description/>
  <cp:lastModifiedBy>Putney Parish - Our Lady of Pity &amp; St Simon Stock</cp:lastModifiedBy>
  <cp:revision>2</cp:revision>
  <dcterms:created xsi:type="dcterms:W3CDTF">2024-05-24T14:28:00Z</dcterms:created>
  <dcterms:modified xsi:type="dcterms:W3CDTF">2024-05-24T14:28:00Z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0x010100810E4D68FFC3B042BD45E6B3F7A494AA</vt:lpwstr>
  </property>
</Properties>
</file>